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2B3C" w14:textId="77777777" w:rsidR="00DF37CE" w:rsidRDefault="00DF37CE">
      <w:pPr>
        <w:pStyle w:val="Heading1"/>
        <w:kinsoku w:val="0"/>
        <w:overflowPunct w:val="0"/>
        <w:spacing w:before="25"/>
        <w:ind w:left="3045" w:right="3045" w:firstLine="0"/>
        <w:jc w:val="center"/>
        <w:rPr>
          <w:spacing w:val="-2"/>
        </w:rPr>
      </w:pPr>
      <w:r>
        <w:t>Physical</w:t>
      </w:r>
      <w:r>
        <w:rPr>
          <w:spacing w:val="-2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Purchasing</w:t>
      </w:r>
      <w:r>
        <w:rPr>
          <w:spacing w:val="-3"/>
        </w:rPr>
        <w:t xml:space="preserve"> </w:t>
      </w:r>
      <w:r>
        <w:rPr>
          <w:spacing w:val="-2"/>
        </w:rPr>
        <w:t>Procedures</w:t>
      </w:r>
    </w:p>
    <w:p w14:paraId="7AC68924" w14:textId="77777777" w:rsidR="00DF37CE" w:rsidRDefault="00DF37CE">
      <w:pPr>
        <w:pStyle w:val="BodyText"/>
        <w:kinsoku w:val="0"/>
        <w:overflowPunct w:val="0"/>
        <w:spacing w:before="187" w:line="259" w:lineRule="auto"/>
        <w:ind w:left="112" w:right="154" w:firstLine="0"/>
        <w:rPr>
          <w:spacing w:val="-6"/>
        </w:rPr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$</w:t>
      </w:r>
      <w:r w:rsidR="006D2C62">
        <w:t>10</w:t>
      </w:r>
      <w:r>
        <w:t>,000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  <w:bCs/>
        </w:rPr>
        <w:t>below</w:t>
      </w:r>
      <w:r>
        <w:t>,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bCs/>
        </w:rPr>
        <w:t>section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t>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card</w:t>
      </w:r>
      <w:r>
        <w:rPr>
          <w:spacing w:val="-1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  <w:bCs/>
        </w:rPr>
        <w:t>above</w:t>
      </w:r>
      <w:r>
        <w:rPr>
          <w:b/>
          <w:bCs/>
          <w:spacing w:val="-2"/>
        </w:rPr>
        <w:t xml:space="preserve"> </w:t>
      </w:r>
      <w:r>
        <w:t>$10,000,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bCs/>
        </w:rPr>
        <w:t xml:space="preserve">section </w:t>
      </w:r>
      <w:r>
        <w:rPr>
          <w:b/>
          <w:bCs/>
          <w:spacing w:val="-6"/>
        </w:rPr>
        <w:t>B</w:t>
      </w:r>
      <w:r>
        <w:rPr>
          <w:spacing w:val="-6"/>
        </w:rPr>
        <w:t>.</w:t>
      </w:r>
    </w:p>
    <w:p w14:paraId="2D881CF2" w14:textId="77777777" w:rsidR="00DF37CE" w:rsidRDefault="00DF37CE">
      <w:pPr>
        <w:pStyle w:val="BodyText"/>
        <w:kinsoku w:val="0"/>
        <w:overflowPunct w:val="0"/>
        <w:spacing w:before="10"/>
        <w:ind w:left="0" w:firstLine="0"/>
        <w:rPr>
          <w:sz w:val="25"/>
          <w:szCs w:val="25"/>
        </w:rPr>
      </w:pPr>
    </w:p>
    <w:p w14:paraId="59CB34EC" w14:textId="77777777" w:rsidR="00DF37CE" w:rsidRDefault="00DF37CE">
      <w:pPr>
        <w:pStyle w:val="Heading1"/>
        <w:numPr>
          <w:ilvl w:val="0"/>
          <w:numId w:val="2"/>
        </w:numPr>
        <w:tabs>
          <w:tab w:val="left" w:pos="472"/>
        </w:tabs>
        <w:kinsoku w:val="0"/>
        <w:overflowPunct w:val="0"/>
        <w:rPr>
          <w:spacing w:val="-2"/>
        </w:rPr>
      </w:pPr>
      <w:r>
        <w:t>Purchase</w:t>
      </w:r>
      <w:r>
        <w:rPr>
          <w:spacing w:val="-3"/>
        </w:rPr>
        <w:t xml:space="preserve"> </w:t>
      </w:r>
      <w:r>
        <w:t>$10,000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below:</w:t>
      </w:r>
    </w:p>
    <w:p w14:paraId="63BA26BC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23" w:line="259" w:lineRule="auto"/>
        <w:ind w:right="752"/>
        <w:rPr>
          <w:sz w:val="20"/>
          <w:szCs w:val="20"/>
        </w:rPr>
      </w:pPr>
      <w:r>
        <w:rPr>
          <w:sz w:val="20"/>
          <w:szCs w:val="20"/>
        </w:rPr>
        <w:t>Submit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requisition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UShop,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Amazon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punch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out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attach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Purchase Request Form.</w:t>
      </w:r>
    </w:p>
    <w:p w14:paraId="776CF4CD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1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Complete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check-out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UShop.</w:t>
      </w:r>
    </w:p>
    <w:p w14:paraId="29F85C01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line="259" w:lineRule="auto"/>
        <w:ind w:right="255"/>
        <w:rPr>
          <w:sz w:val="20"/>
          <w:szCs w:val="20"/>
        </w:rPr>
      </w:pPr>
      <w:r>
        <w:rPr>
          <w:sz w:val="20"/>
          <w:szCs w:val="20"/>
        </w:rPr>
        <w:t>Physical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also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purchased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through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Positively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Card/Ticket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Purchase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 Campus Store Print &amp; Carry Request</w:t>
      </w:r>
      <w:r w:rsidR="00A85896">
        <w:rPr>
          <w:sz w:val="20"/>
          <w:szCs w:val="20"/>
        </w:rPr>
        <w:t xml:space="preserve"> or </w:t>
      </w:r>
      <w:bookmarkStart w:id="0" w:name="_Hlk138679373"/>
      <w:r w:rsidR="00A85896">
        <w:rPr>
          <w:sz w:val="20"/>
          <w:szCs w:val="20"/>
        </w:rPr>
        <w:fldChar w:fldCharType="begin"/>
      </w:r>
      <w:r w:rsidR="00A85896">
        <w:rPr>
          <w:sz w:val="20"/>
          <w:szCs w:val="20"/>
        </w:rPr>
        <w:instrText xml:space="preserve"> HYPERLINK "https://ctsi.utah.edu/crso/oncore" </w:instrText>
      </w:r>
      <w:r w:rsidR="00A85896">
        <w:rPr>
          <w:sz w:val="20"/>
          <w:szCs w:val="20"/>
        </w:rPr>
      </w:r>
      <w:r w:rsidR="00A85896">
        <w:rPr>
          <w:sz w:val="20"/>
          <w:szCs w:val="20"/>
        </w:rPr>
        <w:fldChar w:fldCharType="separate"/>
      </w:r>
      <w:r w:rsidR="00A85896" w:rsidRPr="00A85896">
        <w:rPr>
          <w:rStyle w:val="Hyperlink"/>
          <w:rFonts w:cs="Calibri"/>
          <w:sz w:val="20"/>
          <w:szCs w:val="20"/>
        </w:rPr>
        <w:t>onCore</w:t>
      </w:r>
      <w:r w:rsidR="00A85896">
        <w:rPr>
          <w:sz w:val="20"/>
          <w:szCs w:val="20"/>
        </w:rPr>
        <w:fldChar w:fldCharType="end"/>
      </w:r>
      <w:r w:rsidR="00A85896">
        <w:rPr>
          <w:sz w:val="20"/>
          <w:szCs w:val="20"/>
        </w:rPr>
        <w:t xml:space="preserve"> for research studies conducted by Health Sciences units.</w:t>
      </w:r>
      <w:bookmarkEnd w:id="0"/>
    </w:p>
    <w:p w14:paraId="37EE4BD6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0" w:line="259" w:lineRule="auto"/>
        <w:ind w:right="546"/>
        <w:rPr>
          <w:color w:val="000000"/>
          <w:sz w:val="20"/>
          <w:szCs w:val="20"/>
        </w:rPr>
      </w:pPr>
      <w:r>
        <w:rPr>
          <w:sz w:val="20"/>
          <w:szCs w:val="20"/>
        </w:rPr>
        <w:t>If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University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PCard,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prior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purchase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you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approved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Exemption form. Please submit the Gift Exemption Form Request on the </w:t>
      </w:r>
      <w:hyperlink r:id="rId7" w:history="1">
        <w:r>
          <w:rPr>
            <w:color w:val="0562C1"/>
            <w:sz w:val="20"/>
            <w:szCs w:val="20"/>
            <w:u w:val="single"/>
          </w:rPr>
          <w:t>PCard Website</w:t>
        </w:r>
      </w:hyperlink>
      <w:r>
        <w:rPr>
          <w:color w:val="0562C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under Forms.</w:t>
      </w:r>
    </w:p>
    <w:p w14:paraId="4BE0106E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0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Implement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Control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Requirements--see</w:t>
      </w:r>
      <w:r>
        <w:rPr>
          <w:spacing w:val="-1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below.</w:t>
      </w:r>
    </w:p>
    <w:p w14:paraId="6DE334EF" w14:textId="77777777" w:rsidR="00DF37CE" w:rsidRDefault="00DF37CE">
      <w:pPr>
        <w:pStyle w:val="BodyText"/>
        <w:kinsoku w:val="0"/>
        <w:overflowPunct w:val="0"/>
        <w:spacing w:before="9"/>
        <w:ind w:left="0" w:firstLine="0"/>
        <w:rPr>
          <w:sz w:val="22"/>
          <w:szCs w:val="22"/>
        </w:rPr>
      </w:pPr>
    </w:p>
    <w:p w14:paraId="4072A105" w14:textId="77777777" w:rsidR="00DF37CE" w:rsidRDefault="00DF37CE">
      <w:pPr>
        <w:pStyle w:val="Heading1"/>
        <w:numPr>
          <w:ilvl w:val="0"/>
          <w:numId w:val="2"/>
        </w:numPr>
        <w:tabs>
          <w:tab w:val="left" w:pos="472"/>
        </w:tabs>
        <w:kinsoku w:val="0"/>
        <w:overflowPunct w:val="0"/>
        <w:rPr>
          <w:spacing w:val="-2"/>
        </w:rPr>
      </w:pPr>
      <w:r>
        <w:t>Purchase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rPr>
          <w:spacing w:val="-2"/>
        </w:rPr>
        <w:t>$10,000:</w:t>
      </w:r>
    </w:p>
    <w:p w14:paraId="089821C0" w14:textId="77777777" w:rsidR="00DF37CE" w:rsidRDefault="00DF37CE">
      <w:pPr>
        <w:pStyle w:val="BodyText"/>
        <w:kinsoku w:val="0"/>
        <w:overflowPunct w:val="0"/>
        <w:spacing w:before="24" w:line="259" w:lineRule="auto"/>
        <w:ind w:left="495" w:right="70" w:firstLine="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procurement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required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unless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existing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awarded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agreement.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discount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orders over $2,500 may be available. Please contact the Purchasing Buyer.</w:t>
      </w:r>
    </w:p>
    <w:p w14:paraId="4F536990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3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Submit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UShop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Purchasing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supplier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selected</w:t>
      </w:r>
      <w:r>
        <w:rPr>
          <w:spacing w:val="-6"/>
          <w:sz w:val="20"/>
          <w:szCs w:val="20"/>
        </w:rPr>
        <w:t xml:space="preserve"> </w:t>
      </w:r>
      <w:r w:rsidR="00A85896">
        <w:rPr>
          <w:sz w:val="20"/>
          <w:szCs w:val="20"/>
        </w:rPr>
        <w:t>or use</w:t>
      </w:r>
      <w:r>
        <w:rPr>
          <w:spacing w:val="-7"/>
          <w:sz w:val="20"/>
          <w:szCs w:val="20"/>
        </w:rPr>
        <w:t xml:space="preserve"> </w:t>
      </w:r>
      <w:r w:rsidR="00A85896">
        <w:rPr>
          <w:spacing w:val="-7"/>
          <w:sz w:val="20"/>
          <w:szCs w:val="20"/>
        </w:rPr>
        <w:t>“</w:t>
      </w:r>
      <w:r>
        <w:rPr>
          <w:sz w:val="20"/>
          <w:szCs w:val="20"/>
        </w:rPr>
        <w:t>New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Supplier</w:t>
      </w:r>
      <w:r w:rsidR="00A85896">
        <w:rPr>
          <w:spacing w:val="-2"/>
          <w:sz w:val="20"/>
          <w:szCs w:val="20"/>
        </w:rPr>
        <w:t>”</w:t>
      </w:r>
      <w:r w:rsidR="005D644C">
        <w:rPr>
          <w:spacing w:val="-2"/>
          <w:sz w:val="20"/>
          <w:szCs w:val="20"/>
        </w:rPr>
        <w:t xml:space="preserve"> </w:t>
      </w:r>
      <w:r w:rsidR="008E7C40">
        <w:rPr>
          <w:spacing w:val="-2"/>
          <w:sz w:val="20"/>
          <w:szCs w:val="20"/>
        </w:rPr>
        <w:t xml:space="preserve">and the </w:t>
      </w:r>
      <w:r w:rsidR="005D644C" w:rsidRPr="005D644C">
        <w:rPr>
          <w:spacing w:val="-2"/>
          <w:sz w:val="20"/>
          <w:szCs w:val="20"/>
        </w:rPr>
        <w:t>UShop Gift Card Purchase Request Form</w:t>
      </w:r>
      <w:r>
        <w:rPr>
          <w:spacing w:val="-2"/>
          <w:sz w:val="20"/>
          <w:szCs w:val="20"/>
        </w:rPr>
        <w:t>.</w:t>
      </w:r>
    </w:p>
    <w:p w14:paraId="4E059699" w14:textId="77777777" w:rsidR="00DF37CE" w:rsidRDefault="00DF37CE">
      <w:pPr>
        <w:pStyle w:val="ListParagraph"/>
        <w:numPr>
          <w:ilvl w:val="2"/>
          <w:numId w:val="2"/>
        </w:numPr>
        <w:tabs>
          <w:tab w:val="left" w:pos="1552"/>
        </w:tabs>
        <w:kinsoku w:val="0"/>
        <w:overflowPunct w:val="0"/>
        <w:spacing w:before="18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Amazon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currently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ha</w:t>
      </w:r>
      <w:r w:rsidR="00A85896">
        <w:rPr>
          <w:spacing w:val="-8"/>
          <w:sz w:val="20"/>
          <w:szCs w:val="20"/>
        </w:rPr>
        <w:t xml:space="preserve">s an </w:t>
      </w:r>
      <w:r>
        <w:rPr>
          <w:sz w:val="20"/>
          <w:szCs w:val="20"/>
        </w:rPr>
        <w:t>awarded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agreement</w:t>
      </w:r>
      <w:r w:rsidR="00A85896">
        <w:rPr>
          <w:spacing w:val="-2"/>
          <w:sz w:val="20"/>
          <w:szCs w:val="20"/>
        </w:rPr>
        <w:t xml:space="preserve"> for bulk ordering</w:t>
      </w:r>
      <w:r>
        <w:rPr>
          <w:spacing w:val="-2"/>
          <w:sz w:val="20"/>
          <w:szCs w:val="20"/>
        </w:rPr>
        <w:t>.</w:t>
      </w:r>
    </w:p>
    <w:p w14:paraId="476F4AE4" w14:textId="77777777" w:rsidR="00DF37CE" w:rsidRPr="000E60B2" w:rsidRDefault="00DF37CE" w:rsidP="000E60B2">
      <w:pPr>
        <w:pStyle w:val="ListParagraph"/>
        <w:numPr>
          <w:ilvl w:val="3"/>
          <w:numId w:val="2"/>
        </w:numPr>
        <w:tabs>
          <w:tab w:val="left" w:pos="1912"/>
        </w:tabs>
        <w:kinsoku w:val="0"/>
        <w:overflowPunct w:val="0"/>
        <w:spacing w:before="19"/>
        <w:ind w:hanging="361"/>
        <w:rPr>
          <w:spacing w:val="-4"/>
          <w:sz w:val="20"/>
          <w:szCs w:val="20"/>
        </w:rPr>
      </w:pPr>
      <w:r>
        <w:rPr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Amazon,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‘ACI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LLC’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within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Ushop</w:t>
      </w:r>
    </w:p>
    <w:p w14:paraId="1398E878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line="259" w:lineRule="auto"/>
        <w:ind w:right="751"/>
        <w:rPr>
          <w:color w:val="0562C1"/>
          <w:spacing w:val="-2"/>
          <w:sz w:val="20"/>
          <w:szCs w:val="20"/>
        </w:rPr>
      </w:pPr>
      <w:r>
        <w:rPr>
          <w:sz w:val="20"/>
          <w:szCs w:val="20"/>
        </w:rPr>
        <w:t>Prepayment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Exception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Request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included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requisition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total. </w:t>
      </w:r>
      <w:hyperlink r:id="rId8" w:history="1">
        <w:r>
          <w:rPr>
            <w:color w:val="0562C1"/>
            <w:spacing w:val="-2"/>
            <w:sz w:val="20"/>
            <w:szCs w:val="20"/>
            <w:u w:val="single"/>
          </w:rPr>
          <w:t>https://fbs.admin.utah.edu/purchasing/forms_pur/</w:t>
        </w:r>
      </w:hyperlink>
    </w:p>
    <w:p w14:paraId="6C1AFCB0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0" w:line="259" w:lineRule="auto"/>
        <w:ind w:right="556"/>
        <w:rPr>
          <w:sz w:val="20"/>
          <w:szCs w:val="20"/>
        </w:rPr>
      </w:pPr>
      <w:r>
        <w:rPr>
          <w:sz w:val="20"/>
          <w:szCs w:val="20"/>
        </w:rPr>
        <w:t>Purchasing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Buyer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responsible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submitting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physical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vendor,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 provide an invoice to the department.</w:t>
      </w:r>
    </w:p>
    <w:p w14:paraId="625CD582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3"/>
        </w:tabs>
        <w:kinsoku w:val="0"/>
        <w:overflowPunct w:val="0"/>
        <w:spacing w:before="0" w:line="259" w:lineRule="auto"/>
        <w:ind w:left="1192" w:right="143"/>
        <w:rPr>
          <w:sz w:val="20"/>
          <w:szCs w:val="20"/>
        </w:rPr>
      </w:pP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initiates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payment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forwarding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invoice,</w:t>
      </w:r>
      <w:r>
        <w:rPr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with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number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on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it,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Accounts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Payable. Typical invoice processing time applies.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A chartfield can also be included on the invoice to cover expedite fees should expedited processing be required.</w:t>
      </w:r>
    </w:p>
    <w:p w14:paraId="1E77D9E2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3"/>
        </w:tabs>
        <w:kinsoku w:val="0"/>
        <w:overflowPunct w:val="0"/>
        <w:spacing w:before="0" w:line="243" w:lineRule="exact"/>
        <w:ind w:left="1192" w:hanging="361"/>
        <w:rPr>
          <w:spacing w:val="-2"/>
          <w:sz w:val="20"/>
          <w:szCs w:val="20"/>
        </w:rPr>
      </w:pPr>
      <w:r>
        <w:rPr>
          <w:sz w:val="20"/>
          <w:szCs w:val="20"/>
        </w:rPr>
        <w:t>Physical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until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payment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received.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Vendors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process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orders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first–in/first–out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basis.</w:t>
      </w:r>
    </w:p>
    <w:p w14:paraId="76EE7E07" w14:textId="77777777" w:rsidR="00DF37CE" w:rsidRDefault="00DF37CE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spacing w:before="19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Buyer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provide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tracking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information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department,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once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have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shipped.</w:t>
      </w:r>
    </w:p>
    <w:p w14:paraId="3665C4F6" w14:textId="77777777" w:rsidR="000E60B2" w:rsidRDefault="00DF37CE" w:rsidP="000E60B2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ind w:hanging="361"/>
        <w:rPr>
          <w:spacing w:val="-2"/>
          <w:sz w:val="20"/>
          <w:szCs w:val="20"/>
        </w:rPr>
      </w:pPr>
      <w:r>
        <w:rPr>
          <w:sz w:val="20"/>
          <w:szCs w:val="20"/>
        </w:rPr>
        <w:t>Implement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Control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Requirements,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see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below.</w:t>
      </w:r>
    </w:p>
    <w:p w14:paraId="7941D2ED" w14:textId="77777777" w:rsidR="000E60B2" w:rsidRPr="000E60B2" w:rsidRDefault="000E60B2" w:rsidP="000E60B2">
      <w:pPr>
        <w:pStyle w:val="ListParagraph"/>
        <w:numPr>
          <w:ilvl w:val="1"/>
          <w:numId w:val="2"/>
        </w:numPr>
        <w:tabs>
          <w:tab w:val="left" w:pos="1192"/>
        </w:tabs>
        <w:kinsoku w:val="0"/>
        <w:overflowPunct w:val="0"/>
        <w:ind w:hanging="361"/>
        <w:rPr>
          <w:spacing w:val="-2"/>
          <w:sz w:val="20"/>
          <w:szCs w:val="20"/>
        </w:rPr>
      </w:pPr>
      <w:r w:rsidRPr="000E60B2">
        <w:rPr>
          <w:spacing w:val="-2"/>
          <w:sz w:val="20"/>
          <w:szCs w:val="20"/>
        </w:rPr>
        <w:t xml:space="preserve">For research studies conducted by Health Sciences units the system </w:t>
      </w:r>
      <w:hyperlink r:id="rId9" w:history="1">
        <w:r w:rsidRPr="000E60B2">
          <w:rPr>
            <w:rStyle w:val="Hyperlink"/>
            <w:spacing w:val="-2"/>
            <w:sz w:val="20"/>
            <w:szCs w:val="20"/>
          </w:rPr>
          <w:t>onCore</w:t>
        </w:r>
      </w:hyperlink>
      <w:r w:rsidRPr="000E60B2">
        <w:rPr>
          <w:spacing w:val="-2"/>
          <w:sz w:val="20"/>
          <w:szCs w:val="20"/>
        </w:rPr>
        <w:t xml:space="preserve"> can be used.</w:t>
      </w:r>
    </w:p>
    <w:p w14:paraId="6D45CBD3" w14:textId="77777777" w:rsidR="00DF37CE" w:rsidRDefault="00DF37CE">
      <w:pPr>
        <w:pStyle w:val="BodyText"/>
        <w:kinsoku w:val="0"/>
        <w:overflowPunct w:val="0"/>
        <w:spacing w:before="8"/>
        <w:ind w:left="0" w:firstLine="0"/>
        <w:rPr>
          <w:sz w:val="22"/>
          <w:szCs w:val="22"/>
        </w:rPr>
      </w:pPr>
    </w:p>
    <w:p w14:paraId="29A95610" w14:textId="77777777" w:rsidR="00DF37CE" w:rsidRDefault="00DF37CE">
      <w:pPr>
        <w:pStyle w:val="BodyText"/>
        <w:kinsoku w:val="0"/>
        <w:overflowPunct w:val="0"/>
        <w:ind w:left="112" w:firstLine="0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Gift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Card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Internal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Control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Minimum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Requirements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(regardless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purchase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total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dollar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value)</w:t>
      </w:r>
    </w:p>
    <w:p w14:paraId="605779C1" w14:textId="77777777" w:rsidR="00DF37CE" w:rsidRDefault="00DF37CE">
      <w:pPr>
        <w:pStyle w:val="BodyText"/>
        <w:kinsoku w:val="0"/>
        <w:overflowPunct w:val="0"/>
        <w:spacing w:before="187"/>
        <w:ind w:left="112" w:firstLine="0"/>
        <w:rPr>
          <w:spacing w:val="-2"/>
        </w:rPr>
      </w:pPr>
      <w:r>
        <w:t>Gift</w:t>
      </w:r>
      <w:r>
        <w:rPr>
          <w:spacing w:val="-5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safeguarded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-2"/>
        </w:rPr>
        <w:t>cash.</w:t>
      </w:r>
    </w:p>
    <w:p w14:paraId="16E6C811" w14:textId="77777777" w:rsidR="00DF37CE" w:rsidRDefault="00DF37CE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ind w:hanging="361"/>
        <w:rPr>
          <w:spacing w:val="-2"/>
          <w:sz w:val="20"/>
          <w:szCs w:val="20"/>
        </w:rPr>
      </w:pPr>
      <w:bookmarkStart w:id="1" w:name="1. Physical Access"/>
      <w:bookmarkEnd w:id="1"/>
      <w:r>
        <w:rPr>
          <w:sz w:val="20"/>
          <w:szCs w:val="20"/>
        </w:rPr>
        <w:t>Physical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Access</w:t>
      </w:r>
    </w:p>
    <w:p w14:paraId="2E95FDAF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2"/>
        </w:tabs>
        <w:kinsoku w:val="0"/>
        <w:overflowPunct w:val="0"/>
        <w:spacing w:before="18" w:line="259" w:lineRule="auto"/>
        <w:ind w:right="373"/>
        <w:rPr>
          <w:sz w:val="20"/>
          <w:szCs w:val="20"/>
        </w:rPr>
      </w:pPr>
      <w:bookmarkStart w:id="2" w:name="a) Gift cards should be secured in a loc"/>
      <w:bookmarkEnd w:id="2"/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secured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locked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space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access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limited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custodian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 dual access safe should be used.</w:t>
      </w:r>
    </w:p>
    <w:p w14:paraId="4B31DD51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2"/>
        </w:tabs>
        <w:kinsoku w:val="0"/>
        <w:overflowPunct w:val="0"/>
        <w:spacing w:before="0" w:line="259" w:lineRule="auto"/>
        <w:ind w:right="114"/>
        <w:rPr>
          <w:sz w:val="20"/>
          <w:szCs w:val="20"/>
        </w:rPr>
      </w:pPr>
      <w:bookmarkStart w:id="3" w:name="b) Gift card funds should be maintained "/>
      <w:bookmarkEnd w:id="3"/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funds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maintained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separately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comingled.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multiple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funds are stored in the same locked space, they should be in physically separate containers, such as an envelope or box.</w:t>
      </w:r>
    </w:p>
    <w:p w14:paraId="530455D9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2"/>
        </w:tabs>
        <w:kinsoku w:val="0"/>
        <w:overflowPunct w:val="0"/>
        <w:spacing w:before="0" w:line="259" w:lineRule="auto"/>
        <w:ind w:right="252"/>
        <w:rPr>
          <w:sz w:val="20"/>
          <w:szCs w:val="20"/>
        </w:rPr>
      </w:pPr>
      <w:bookmarkStart w:id="4" w:name="c) If gift cards are mailed to recipient"/>
      <w:bookmarkEnd w:id="4"/>
      <w:r>
        <w:rPr>
          <w:sz w:val="20"/>
          <w:szCs w:val="20"/>
        </w:rPr>
        <w:t>If gift cards are mailed to recipients, there should be two employees in the room at all times while gift 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mailings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prepared.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mailed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retained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part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 Card Log.</w:t>
      </w:r>
    </w:p>
    <w:p w14:paraId="685E5579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0"/>
        <w:ind w:hanging="361"/>
        <w:rPr>
          <w:spacing w:val="-2"/>
          <w:sz w:val="20"/>
          <w:szCs w:val="20"/>
        </w:rPr>
      </w:pPr>
      <w:bookmarkStart w:id="5" w:name="i) For gift cards mailed to employees, c"/>
      <w:bookmarkEnd w:id="5"/>
      <w:r>
        <w:rPr>
          <w:sz w:val="20"/>
          <w:szCs w:val="20"/>
        </w:rPr>
        <w:t>For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mailed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employees,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confirmation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receipt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requested.</w:t>
      </w:r>
    </w:p>
    <w:p w14:paraId="0601F587" w14:textId="77777777" w:rsidR="00DF37CE" w:rsidRDefault="00DF37CE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spacing w:before="17"/>
        <w:ind w:hanging="361"/>
        <w:rPr>
          <w:spacing w:val="-2"/>
          <w:sz w:val="20"/>
          <w:szCs w:val="20"/>
        </w:rPr>
      </w:pPr>
      <w:bookmarkStart w:id="6" w:name="2. Inventory Reconciliation"/>
      <w:bookmarkEnd w:id="6"/>
      <w:r>
        <w:rPr>
          <w:sz w:val="20"/>
          <w:szCs w:val="20"/>
        </w:rPr>
        <w:t>Inventory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Reconciliation</w:t>
      </w:r>
    </w:p>
    <w:p w14:paraId="1434E51B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2"/>
        </w:tabs>
        <w:kinsoku w:val="0"/>
        <w:overflowPunct w:val="0"/>
        <w:spacing w:line="259" w:lineRule="auto"/>
        <w:ind w:right="939"/>
        <w:rPr>
          <w:spacing w:val="-2"/>
          <w:sz w:val="20"/>
          <w:szCs w:val="20"/>
        </w:rPr>
      </w:pPr>
      <w:bookmarkStart w:id="7" w:name="a) Gift card inventory reconciliation sh"/>
      <w:bookmarkEnd w:id="7"/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inventory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reconciliation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performed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upon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receipt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monthly, </w:t>
      </w:r>
      <w:r>
        <w:rPr>
          <w:spacing w:val="-2"/>
          <w:sz w:val="20"/>
          <w:szCs w:val="20"/>
        </w:rPr>
        <w:t>thereafter.</w:t>
      </w:r>
    </w:p>
    <w:p w14:paraId="4C4604F7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0" w:line="256" w:lineRule="auto"/>
        <w:ind w:right="154"/>
        <w:rPr>
          <w:spacing w:val="-2"/>
          <w:sz w:val="20"/>
          <w:szCs w:val="20"/>
        </w:rPr>
      </w:pPr>
      <w:bookmarkStart w:id="8" w:name="i) Inventory should be performed by some"/>
      <w:bookmarkEnd w:id="8"/>
      <w:r>
        <w:rPr>
          <w:sz w:val="20"/>
          <w:szCs w:val="20"/>
        </w:rPr>
        <w:t>Inventory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performed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someone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other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Custodian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 xml:space="preserve">Custodian </w:t>
      </w:r>
      <w:r>
        <w:rPr>
          <w:spacing w:val="-2"/>
          <w:sz w:val="20"/>
          <w:szCs w:val="20"/>
        </w:rPr>
        <w:t>present.</w:t>
      </w:r>
    </w:p>
    <w:p w14:paraId="35394E80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0" w:line="256" w:lineRule="auto"/>
        <w:ind w:right="154"/>
        <w:rPr>
          <w:spacing w:val="-2"/>
          <w:sz w:val="20"/>
          <w:szCs w:val="20"/>
        </w:rPr>
        <w:sectPr w:rsidR="00DF37CE">
          <w:footerReference w:type="default" r:id="rId10"/>
          <w:pgSz w:w="12240" w:h="15840"/>
          <w:pgMar w:top="980" w:right="1040" w:bottom="900" w:left="1040" w:header="0" w:footer="703" w:gutter="0"/>
          <w:pgNumType w:start="1"/>
          <w:cols w:space="720"/>
          <w:noEndnote/>
        </w:sectPr>
      </w:pPr>
    </w:p>
    <w:p w14:paraId="72854503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29" w:line="259" w:lineRule="auto"/>
        <w:ind w:right="587"/>
        <w:rPr>
          <w:sz w:val="20"/>
          <w:szCs w:val="20"/>
        </w:rPr>
      </w:pPr>
      <w:bookmarkStart w:id="9" w:name="ii) Inventory should be equal to number "/>
      <w:bookmarkEnd w:id="9"/>
      <w:r>
        <w:rPr>
          <w:sz w:val="20"/>
          <w:szCs w:val="20"/>
        </w:rPr>
        <w:lastRenderedPageBreak/>
        <w:t>Inventory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equal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number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purchased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disbursements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 fund’s Gift Card Log.</w:t>
      </w:r>
    </w:p>
    <w:p w14:paraId="7DB56CFC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1"/>
        <w:rPr>
          <w:spacing w:val="-2"/>
          <w:sz w:val="20"/>
          <w:szCs w:val="20"/>
        </w:rPr>
      </w:pPr>
      <w:bookmarkStart w:id="10" w:name="iii) Discrepancies should be reported im"/>
      <w:bookmarkEnd w:id="10"/>
      <w:r>
        <w:rPr>
          <w:sz w:val="20"/>
          <w:szCs w:val="20"/>
        </w:rPr>
        <w:t>Discrepancies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reported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immediately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applicable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department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head.</w:t>
      </w:r>
    </w:p>
    <w:p w14:paraId="34230B24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2"/>
        </w:tabs>
        <w:kinsoku w:val="0"/>
        <w:overflowPunct w:val="0"/>
        <w:spacing w:before="17" w:line="259" w:lineRule="auto"/>
        <w:ind w:right="181"/>
        <w:rPr>
          <w:sz w:val="20"/>
          <w:szCs w:val="20"/>
        </w:rPr>
      </w:pPr>
      <w:bookmarkStart w:id="11" w:name="b) Gift card transfers to Additional Cus"/>
      <w:bookmarkEnd w:id="11"/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transfers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Additional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Custodians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occur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only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necessary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fulfill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business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purpose of the gift card.</w:t>
      </w:r>
    </w:p>
    <w:p w14:paraId="3F6F26D7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1" w:line="259" w:lineRule="auto"/>
        <w:ind w:right="831"/>
        <w:rPr>
          <w:sz w:val="20"/>
          <w:szCs w:val="20"/>
        </w:rPr>
      </w:pPr>
      <w:bookmarkStart w:id="12" w:name="i) The Gift Card Transfer Log should be "/>
      <w:bookmarkEnd w:id="12"/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Transfer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non-disbursement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transfers between the Card Custodian and designated additional Custodian.</w:t>
      </w:r>
    </w:p>
    <w:p w14:paraId="2631D9E1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0" w:line="259" w:lineRule="auto"/>
        <w:ind w:right="138"/>
        <w:rPr>
          <w:spacing w:val="-2"/>
          <w:sz w:val="20"/>
          <w:szCs w:val="20"/>
        </w:rPr>
      </w:pPr>
      <w:bookmarkStart w:id="13" w:name="ii) The additional Custodian should main"/>
      <w:bookmarkEnd w:id="13"/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additional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Custodian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maintain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transferred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return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it to the Card Custodian with any undisbursed gift cards or upon disbursement of all transferred gift </w:t>
      </w:r>
      <w:r>
        <w:rPr>
          <w:spacing w:val="-2"/>
          <w:sz w:val="20"/>
          <w:szCs w:val="20"/>
        </w:rPr>
        <w:t>cards.</w:t>
      </w:r>
    </w:p>
    <w:p w14:paraId="6180430F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0" w:line="259" w:lineRule="auto"/>
        <w:ind w:right="316"/>
        <w:rPr>
          <w:sz w:val="20"/>
          <w:szCs w:val="20"/>
        </w:rPr>
      </w:pPr>
      <w:bookmarkStart w:id="14" w:name="iii) The additional Custodian should com"/>
      <w:bookmarkEnd w:id="14"/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additional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Custodian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complete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inventory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reconciliations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intervals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designated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 Card Custodian and provide the Card Custodian a current copy of the reconciliation form.</w:t>
      </w:r>
    </w:p>
    <w:p w14:paraId="10998ABE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0" w:line="242" w:lineRule="exact"/>
        <w:ind w:hanging="361"/>
        <w:rPr>
          <w:spacing w:val="-2"/>
          <w:sz w:val="20"/>
          <w:szCs w:val="20"/>
        </w:rPr>
      </w:pPr>
      <w:bookmarkStart w:id="15" w:name="iv) The Card Custodian should include tr"/>
      <w:bookmarkEnd w:id="15"/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Custodian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transferred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when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reconciling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fund.</w:t>
      </w:r>
    </w:p>
    <w:p w14:paraId="6D6C4AE6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19" w:line="259" w:lineRule="auto"/>
        <w:ind w:right="172"/>
        <w:rPr>
          <w:sz w:val="20"/>
          <w:szCs w:val="20"/>
        </w:rPr>
      </w:pPr>
      <w:bookmarkStart w:id="16" w:name="v) When the additional Custodian no long"/>
      <w:bookmarkEnd w:id="16"/>
      <w:r>
        <w:rPr>
          <w:sz w:val="20"/>
          <w:szCs w:val="20"/>
        </w:rPr>
        <w:t>When the additional Custodian no longer requires cards from the gift card fund, the reconciliation form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provided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Custodian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retained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supporting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documentation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 Card Custodian’s fund reconciliations.</w:t>
      </w:r>
    </w:p>
    <w:p w14:paraId="6E825C61" w14:textId="77777777" w:rsidR="00DF37CE" w:rsidRDefault="00DF37CE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spacing w:before="0" w:line="243" w:lineRule="exact"/>
        <w:ind w:hanging="361"/>
        <w:rPr>
          <w:spacing w:val="-5"/>
          <w:sz w:val="20"/>
          <w:szCs w:val="20"/>
        </w:rPr>
      </w:pPr>
      <w:bookmarkStart w:id="17" w:name="3. Gift Card Log"/>
      <w:bookmarkEnd w:id="17"/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Log</w:t>
      </w:r>
    </w:p>
    <w:p w14:paraId="1A1ED4C6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2"/>
        </w:tabs>
        <w:kinsoku w:val="0"/>
        <w:overflowPunct w:val="0"/>
        <w:spacing w:before="19"/>
        <w:ind w:hanging="361"/>
        <w:rPr>
          <w:spacing w:val="-2"/>
          <w:sz w:val="20"/>
          <w:szCs w:val="20"/>
        </w:rPr>
      </w:pPr>
      <w:bookmarkStart w:id="18" w:name="a) A gift card log is required for all d"/>
      <w:bookmarkEnd w:id="18"/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required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disbursements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cards.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include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minimum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fields:</w:t>
      </w:r>
    </w:p>
    <w:p w14:paraId="2BD57A2F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ind w:hanging="361"/>
        <w:rPr>
          <w:spacing w:val="-4"/>
          <w:sz w:val="20"/>
          <w:szCs w:val="20"/>
        </w:rPr>
      </w:pPr>
      <w:bookmarkStart w:id="19" w:name="i) Reconciliation date"/>
      <w:bookmarkEnd w:id="19"/>
      <w:r>
        <w:rPr>
          <w:spacing w:val="-2"/>
          <w:sz w:val="20"/>
          <w:szCs w:val="20"/>
        </w:rPr>
        <w:t>Reconciliation</w:t>
      </w:r>
      <w:r>
        <w:rPr>
          <w:spacing w:val="1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date</w:t>
      </w:r>
    </w:p>
    <w:p w14:paraId="37BD3724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ind w:hanging="361"/>
        <w:rPr>
          <w:spacing w:val="-2"/>
          <w:sz w:val="20"/>
          <w:szCs w:val="20"/>
        </w:rPr>
      </w:pPr>
      <w:bookmarkStart w:id="20" w:name="ii) Confirmation of card count verificat"/>
      <w:bookmarkEnd w:id="20"/>
      <w:r>
        <w:rPr>
          <w:sz w:val="20"/>
          <w:szCs w:val="20"/>
        </w:rPr>
        <w:t>Confirmation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count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verification</w:t>
      </w:r>
    </w:p>
    <w:p w14:paraId="70F9204A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ind w:hanging="361"/>
        <w:rPr>
          <w:spacing w:val="-2"/>
          <w:sz w:val="20"/>
          <w:szCs w:val="20"/>
        </w:rPr>
      </w:pPr>
      <w:bookmarkStart w:id="21" w:name="iii) Confirmation of value verification"/>
      <w:bookmarkEnd w:id="21"/>
      <w:r>
        <w:rPr>
          <w:sz w:val="20"/>
          <w:szCs w:val="20"/>
        </w:rPr>
        <w:t>Confirmation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value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verification</w:t>
      </w:r>
    </w:p>
    <w:p w14:paraId="2058AA46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spacing w:before="17"/>
        <w:ind w:hanging="361"/>
        <w:rPr>
          <w:spacing w:val="-2"/>
          <w:sz w:val="20"/>
          <w:szCs w:val="20"/>
        </w:rPr>
      </w:pPr>
      <w:bookmarkStart w:id="22" w:name="iv) Confirmation of email verification"/>
      <w:bookmarkEnd w:id="22"/>
      <w:r>
        <w:rPr>
          <w:sz w:val="20"/>
          <w:szCs w:val="20"/>
        </w:rPr>
        <w:t>Confirmation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verification</w:t>
      </w:r>
    </w:p>
    <w:p w14:paraId="04890EC8" w14:textId="77777777" w:rsidR="00DF37CE" w:rsidRDefault="00DF37CE">
      <w:pPr>
        <w:pStyle w:val="ListParagraph"/>
        <w:numPr>
          <w:ilvl w:val="2"/>
          <w:numId w:val="1"/>
        </w:numPr>
        <w:tabs>
          <w:tab w:val="left" w:pos="1912"/>
        </w:tabs>
        <w:kinsoku w:val="0"/>
        <w:overflowPunct w:val="0"/>
        <w:ind w:hanging="361"/>
        <w:rPr>
          <w:spacing w:val="-2"/>
          <w:sz w:val="20"/>
          <w:szCs w:val="20"/>
        </w:rPr>
      </w:pPr>
      <w:bookmarkStart w:id="23" w:name="v) Name of the person performing the rec"/>
      <w:bookmarkEnd w:id="23"/>
      <w:r>
        <w:rPr>
          <w:sz w:val="20"/>
          <w:szCs w:val="20"/>
        </w:rPr>
        <w:t>Name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performing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reconciliation</w:t>
      </w:r>
    </w:p>
    <w:p w14:paraId="1908CFD9" w14:textId="77777777" w:rsidR="00DF37CE" w:rsidRDefault="00DF37CE">
      <w:pPr>
        <w:pStyle w:val="ListParagraph"/>
        <w:numPr>
          <w:ilvl w:val="3"/>
          <w:numId w:val="1"/>
        </w:numPr>
        <w:tabs>
          <w:tab w:val="left" w:pos="2272"/>
        </w:tabs>
        <w:kinsoku w:val="0"/>
        <w:overflowPunct w:val="0"/>
        <w:ind w:hanging="361"/>
        <w:rPr>
          <w:spacing w:val="-2"/>
          <w:sz w:val="20"/>
          <w:szCs w:val="20"/>
        </w:rPr>
      </w:pPr>
      <w:bookmarkStart w:id="24" w:name="a) The gift card log should be updated e"/>
      <w:bookmarkEnd w:id="24"/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updated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time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more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disbursed.</w:t>
      </w:r>
    </w:p>
    <w:p w14:paraId="021A6C5C" w14:textId="77777777" w:rsidR="00DF37CE" w:rsidRDefault="00DF37CE">
      <w:pPr>
        <w:pStyle w:val="ListParagraph"/>
        <w:numPr>
          <w:ilvl w:val="3"/>
          <w:numId w:val="1"/>
        </w:numPr>
        <w:tabs>
          <w:tab w:val="left" w:pos="2272"/>
        </w:tabs>
        <w:kinsoku w:val="0"/>
        <w:overflowPunct w:val="0"/>
        <w:spacing w:line="256" w:lineRule="auto"/>
        <w:ind w:right="397"/>
        <w:rPr>
          <w:sz w:val="20"/>
          <w:szCs w:val="20"/>
        </w:rPr>
      </w:pPr>
      <w:bookmarkStart w:id="25" w:name="b) The gift card log should be retained "/>
      <w:bookmarkEnd w:id="25"/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log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retained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secure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location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limited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access.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Completed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logs should be uploaded as an attachment in UShop.</w:t>
      </w:r>
    </w:p>
    <w:p w14:paraId="4ABBC58F" w14:textId="77777777" w:rsidR="00DF37CE" w:rsidRDefault="00DF37CE">
      <w:pPr>
        <w:pStyle w:val="ListParagraph"/>
        <w:numPr>
          <w:ilvl w:val="0"/>
          <w:numId w:val="1"/>
        </w:numPr>
        <w:tabs>
          <w:tab w:val="left" w:pos="1192"/>
        </w:tabs>
        <w:kinsoku w:val="0"/>
        <w:overflowPunct w:val="0"/>
        <w:spacing w:before="3"/>
        <w:ind w:hanging="361"/>
        <w:rPr>
          <w:spacing w:val="-2"/>
          <w:sz w:val="20"/>
          <w:szCs w:val="20"/>
        </w:rPr>
      </w:pPr>
      <w:bookmarkStart w:id="26" w:name="4. Gift Cards to Students"/>
      <w:bookmarkEnd w:id="26"/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Students</w:t>
      </w:r>
    </w:p>
    <w:p w14:paraId="2096EB60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spacing w:before="19" w:line="259" w:lineRule="auto"/>
        <w:ind w:right="123"/>
        <w:rPr>
          <w:sz w:val="20"/>
          <w:szCs w:val="20"/>
        </w:rPr>
      </w:pPr>
      <w:bookmarkStart w:id="27" w:name="a) Verify with Financial Aid/Scholarship"/>
      <w:bookmarkEnd w:id="27"/>
      <w:r>
        <w:rPr>
          <w:sz w:val="20"/>
          <w:szCs w:val="20"/>
        </w:rPr>
        <w:t>Verify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Financial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Aid/Scholarship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office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scholarships,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including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international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students for eligibility.</w:t>
      </w:r>
    </w:p>
    <w:p w14:paraId="58D085FC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spacing w:before="1"/>
        <w:ind w:left="1550" w:hanging="361"/>
        <w:rPr>
          <w:spacing w:val="-2"/>
          <w:sz w:val="20"/>
          <w:szCs w:val="20"/>
        </w:rPr>
      </w:pPr>
      <w:bookmarkStart w:id="28" w:name="b) Some students may not be eligible unl"/>
      <w:bookmarkEnd w:id="28"/>
      <w:r>
        <w:rPr>
          <w:sz w:val="20"/>
          <w:szCs w:val="20"/>
        </w:rPr>
        <w:t>Some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students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unless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gift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random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drawing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offered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public.</w:t>
      </w:r>
    </w:p>
    <w:p w14:paraId="52B0F2A8" w14:textId="77777777" w:rsidR="00DF37CE" w:rsidRDefault="00DF37CE">
      <w:pPr>
        <w:pStyle w:val="ListParagraph"/>
        <w:numPr>
          <w:ilvl w:val="0"/>
          <w:numId w:val="1"/>
        </w:numPr>
        <w:tabs>
          <w:tab w:val="left" w:pos="1191"/>
        </w:tabs>
        <w:kinsoku w:val="0"/>
        <w:overflowPunct w:val="0"/>
        <w:spacing w:before="17"/>
        <w:ind w:left="1190" w:hanging="361"/>
        <w:rPr>
          <w:spacing w:val="-2"/>
          <w:sz w:val="20"/>
          <w:szCs w:val="20"/>
        </w:rPr>
      </w:pPr>
      <w:bookmarkStart w:id="29" w:name="5. Gift Card lists for employees should "/>
      <w:bookmarkEnd w:id="29"/>
      <w:r>
        <w:rPr>
          <w:sz w:val="20"/>
          <w:szCs w:val="20"/>
        </w:rPr>
        <w:t>Gift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Card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lists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employees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should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Tax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Services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information:</w:t>
      </w:r>
    </w:p>
    <w:p w14:paraId="6959F643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ind w:left="1550" w:hanging="361"/>
        <w:rPr>
          <w:spacing w:val="-4"/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pacing w:val="-1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Name</w:t>
      </w:r>
    </w:p>
    <w:p w14:paraId="3B49635F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ind w:left="1550" w:hanging="361"/>
        <w:rPr>
          <w:spacing w:val="-4"/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pacing w:val="-10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UNID</w:t>
      </w:r>
    </w:p>
    <w:p w14:paraId="09761718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ind w:left="1550" w:hanging="361"/>
        <w:rPr>
          <w:spacing w:val="-4"/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Job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Code</w:t>
      </w:r>
    </w:p>
    <w:p w14:paraId="1260B68F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spacing w:before="17"/>
        <w:ind w:left="1550" w:hanging="361"/>
        <w:rPr>
          <w:spacing w:val="-7"/>
          <w:sz w:val="20"/>
          <w:szCs w:val="20"/>
        </w:rPr>
      </w:pPr>
      <w:r>
        <w:rPr>
          <w:spacing w:val="-2"/>
          <w:sz w:val="20"/>
          <w:szCs w:val="20"/>
        </w:rPr>
        <w:t>Organization</w:t>
      </w:r>
      <w:r>
        <w:rPr>
          <w:spacing w:val="12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>ID</w:t>
      </w:r>
    </w:p>
    <w:p w14:paraId="23484054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ind w:left="1550" w:hanging="361"/>
        <w:rPr>
          <w:spacing w:val="-2"/>
          <w:sz w:val="20"/>
          <w:szCs w:val="20"/>
        </w:rPr>
      </w:pPr>
      <w:r>
        <w:rPr>
          <w:sz w:val="20"/>
          <w:szCs w:val="20"/>
        </w:rPr>
        <w:t>Home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Department</w:t>
      </w:r>
    </w:p>
    <w:p w14:paraId="25D888B8" w14:textId="77777777" w:rsidR="00DF37CE" w:rsidRDefault="00DF37CE">
      <w:pPr>
        <w:pStyle w:val="ListParagraph"/>
        <w:numPr>
          <w:ilvl w:val="1"/>
          <w:numId w:val="1"/>
        </w:numPr>
        <w:tabs>
          <w:tab w:val="left" w:pos="1551"/>
        </w:tabs>
        <w:kinsoku w:val="0"/>
        <w:overflowPunct w:val="0"/>
        <w:ind w:left="1550" w:hanging="361"/>
        <w:rPr>
          <w:spacing w:val="-2"/>
          <w:sz w:val="20"/>
          <w:szCs w:val="20"/>
        </w:rPr>
      </w:pPr>
      <w:bookmarkStart w:id="30" w:name="f) Gift Amount"/>
      <w:bookmarkEnd w:id="30"/>
      <w:r>
        <w:rPr>
          <w:sz w:val="20"/>
          <w:szCs w:val="20"/>
        </w:rPr>
        <w:t>Gift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Amount</w:t>
      </w:r>
    </w:p>
    <w:p w14:paraId="7F01C924" w14:textId="77777777" w:rsidR="00DF37CE" w:rsidRDefault="00DF37CE">
      <w:pPr>
        <w:pStyle w:val="ListParagraph"/>
        <w:numPr>
          <w:ilvl w:val="0"/>
          <w:numId w:val="1"/>
        </w:numPr>
        <w:tabs>
          <w:tab w:val="left" w:pos="1191"/>
        </w:tabs>
        <w:kinsoku w:val="0"/>
        <w:overflowPunct w:val="0"/>
        <w:spacing w:before="19" w:line="259" w:lineRule="auto"/>
        <w:ind w:left="1190" w:right="524"/>
        <w:rPr>
          <w:sz w:val="20"/>
          <w:szCs w:val="20"/>
        </w:rPr>
      </w:pPr>
      <w:r>
        <w:rPr>
          <w:sz w:val="20"/>
          <w:szCs w:val="20"/>
        </w:rPr>
        <w:t>Departments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may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contact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Audit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review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proposed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internal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controls.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>Due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high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risk nature of gift card transactions, internal controls and documentation are subject to both internal and external audit review.</w:t>
      </w:r>
    </w:p>
    <w:p w14:paraId="028E632B" w14:textId="77777777" w:rsidR="00DF37CE" w:rsidRDefault="00DF37CE">
      <w:pPr>
        <w:pStyle w:val="BodyText"/>
        <w:kinsoku w:val="0"/>
        <w:overflowPunct w:val="0"/>
        <w:spacing w:before="4"/>
        <w:ind w:left="0" w:firstLine="0"/>
        <w:rPr>
          <w:sz w:val="21"/>
          <w:szCs w:val="21"/>
        </w:rPr>
      </w:pPr>
    </w:p>
    <w:p w14:paraId="2B7F0A1E" w14:textId="77777777" w:rsidR="00DF37CE" w:rsidRDefault="00DF37CE">
      <w:pPr>
        <w:pStyle w:val="BodyText"/>
        <w:kinsoku w:val="0"/>
        <w:overflowPunct w:val="0"/>
        <w:ind w:left="110" w:firstLine="0"/>
        <w:rPr>
          <w:spacing w:val="-2"/>
        </w:rPr>
      </w:pP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Custodian,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gift</w:t>
      </w:r>
      <w:r>
        <w:rPr>
          <w:spacing w:val="-6"/>
        </w:rPr>
        <w:t xml:space="preserve"> </w:t>
      </w:r>
      <w:r>
        <w:rPr>
          <w:spacing w:val="-2"/>
        </w:rPr>
        <w:t>cards.</w:t>
      </w:r>
    </w:p>
    <w:p w14:paraId="43B3DBCB" w14:textId="77777777" w:rsidR="00DF37CE" w:rsidRDefault="00DF37CE">
      <w:pPr>
        <w:pStyle w:val="BodyText"/>
        <w:kinsoku w:val="0"/>
        <w:overflowPunct w:val="0"/>
        <w:ind w:left="0" w:firstLine="0"/>
      </w:pPr>
    </w:p>
    <w:p w14:paraId="6603E2BF" w14:textId="77777777" w:rsidR="00DF37CE" w:rsidRDefault="00DF37CE">
      <w:pPr>
        <w:pStyle w:val="BodyText"/>
        <w:kinsoku w:val="0"/>
        <w:overflowPunct w:val="0"/>
        <w:spacing w:before="5"/>
        <w:ind w:left="0" w:firstLine="0"/>
        <w:rPr>
          <w:sz w:val="29"/>
          <w:szCs w:val="29"/>
        </w:rPr>
      </w:pPr>
    </w:p>
    <w:p w14:paraId="3E1E97B9" w14:textId="77777777" w:rsidR="00DF37CE" w:rsidRDefault="00DF37CE">
      <w:pPr>
        <w:pStyle w:val="BodyText"/>
        <w:tabs>
          <w:tab w:val="left" w:pos="9033"/>
        </w:tabs>
        <w:kinsoku w:val="0"/>
        <w:overflowPunct w:val="0"/>
        <w:ind w:left="110" w:firstLine="0"/>
      </w:pPr>
      <w:r>
        <w:t>Card</w:t>
      </w:r>
      <w:r>
        <w:rPr>
          <w:spacing w:val="-4"/>
        </w:rPr>
        <w:t xml:space="preserve"> </w:t>
      </w:r>
      <w:r>
        <w:t>Custodian</w:t>
      </w:r>
      <w:r>
        <w:rPr>
          <w:spacing w:val="-4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rPr>
          <w:u w:val="single"/>
        </w:rPr>
        <w:tab/>
      </w:r>
    </w:p>
    <w:p w14:paraId="36AF61FC" w14:textId="77777777" w:rsidR="00DF37CE" w:rsidRDefault="00DF37CE">
      <w:pPr>
        <w:pStyle w:val="BodyText"/>
        <w:kinsoku w:val="0"/>
        <w:overflowPunct w:val="0"/>
        <w:ind w:left="0" w:firstLine="0"/>
      </w:pPr>
    </w:p>
    <w:p w14:paraId="014EC8DB" w14:textId="77777777" w:rsidR="00DF37CE" w:rsidRDefault="00DF37CE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p w14:paraId="467C37E6" w14:textId="77777777" w:rsidR="00DF37CE" w:rsidRDefault="00DF37CE">
      <w:pPr>
        <w:pStyle w:val="BodyText"/>
        <w:tabs>
          <w:tab w:val="left" w:pos="6646"/>
          <w:tab w:val="left" w:pos="8966"/>
        </w:tabs>
        <w:kinsoku w:val="0"/>
        <w:overflowPunct w:val="0"/>
        <w:spacing w:before="59"/>
        <w:ind w:left="110" w:firstLine="0"/>
      </w:pPr>
      <w:r>
        <w:t>Card</w:t>
      </w:r>
      <w:r>
        <w:rPr>
          <w:spacing w:val="-4"/>
        </w:rPr>
        <w:t xml:space="preserve"> </w:t>
      </w:r>
      <w:r>
        <w:t>Custodian</w:t>
      </w:r>
      <w:r>
        <w:rPr>
          <w:spacing w:val="-4"/>
        </w:rPr>
        <w:t xml:space="preserve"> </w:t>
      </w:r>
      <w:r>
        <w:t>Signature:</w:t>
      </w:r>
      <w:r>
        <w:rPr>
          <w:spacing w:val="-6"/>
        </w:rPr>
        <w:t xml:space="preserve">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</w:p>
    <w:sectPr w:rsidR="00DF37CE">
      <w:pgSz w:w="12240" w:h="15840"/>
      <w:pgMar w:top="980" w:right="1040" w:bottom="900" w:left="1040" w:header="0" w:footer="7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D48B" w14:textId="77777777" w:rsidR="003C74BE" w:rsidRDefault="003C74BE">
      <w:r>
        <w:separator/>
      </w:r>
    </w:p>
  </w:endnote>
  <w:endnote w:type="continuationSeparator" w:id="0">
    <w:p w14:paraId="71061117" w14:textId="77777777" w:rsidR="003C74BE" w:rsidRDefault="003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D43E" w14:textId="77777777" w:rsidR="00DF37CE" w:rsidRDefault="00B91BF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369331" wp14:editId="54B9AA19">
              <wp:simplePos x="0" y="0"/>
              <wp:positionH relativeFrom="page">
                <wp:posOffset>1084580</wp:posOffset>
              </wp:positionH>
              <wp:positionV relativeFrom="page">
                <wp:posOffset>9472295</wp:posOffset>
              </wp:positionV>
              <wp:extent cx="16306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30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D7465" w14:textId="77777777" w:rsidR="00DF37CE" w:rsidRDefault="00DF37CE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 w:firstLine="0"/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Physical</w:t>
                          </w:r>
                          <w:r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Gift</w:t>
                          </w:r>
                          <w:r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Card</w:t>
                          </w:r>
                          <w:r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Procedures_v2.2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69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4pt;margin-top:745.85pt;width:128.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" o:allowincell="f" filled="f" stroked="f">
              <v:path arrowok="t"/>
              <v:textbox inset="0,0,0,0">
                <w:txbxContent>
                  <w:p w14:paraId="47AD7465" w14:textId="77777777" w:rsidR="00DF37CE" w:rsidRDefault="00DF37CE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 w:firstLine="0"/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Physical</w:t>
                    </w:r>
                    <w:r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Gift</w:t>
                    </w:r>
                    <w:r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Card</w:t>
                    </w:r>
                    <w:r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  <w:t xml:space="preserve"> Procedures_v2.2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1BF5F1D" wp14:editId="55B0DA2A">
              <wp:simplePos x="0" y="0"/>
              <wp:positionH relativeFrom="page">
                <wp:posOffset>6534150</wp:posOffset>
              </wp:positionH>
              <wp:positionV relativeFrom="page">
                <wp:posOffset>9472295</wp:posOffset>
              </wp:positionV>
              <wp:extent cx="51943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9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470AE" w14:textId="77777777" w:rsidR="00DF37CE" w:rsidRDefault="00DF37CE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 w:firstLine="0"/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1/24/2022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F5F1D" id="Text Box 2" o:spid="_x0000_s1027" type="#_x0000_t202" style="position:absolute;margin-left:514.5pt;margin-top:745.85pt;width:40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" o:allowincell="f" filled="f" stroked="f">
              <v:path arrowok="t"/>
              <v:textbox inset="0,0,0,0">
                <w:txbxContent>
                  <w:p w14:paraId="008470AE" w14:textId="77777777" w:rsidR="00DF37CE" w:rsidRDefault="00DF37CE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 w:firstLine="0"/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pacing w:val="-2"/>
                        <w:sz w:val="18"/>
                        <w:szCs w:val="18"/>
                      </w:rPr>
                      <w:t>1/24/2022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FA81E" w14:textId="77777777" w:rsidR="003C74BE" w:rsidRDefault="003C74BE">
      <w:r>
        <w:separator/>
      </w:r>
    </w:p>
  </w:footnote>
  <w:footnote w:type="continuationSeparator" w:id="0">
    <w:p w14:paraId="383EC336" w14:textId="77777777" w:rsidR="003C74BE" w:rsidRDefault="003C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Letter"/>
      <w:lvlText w:val="%1."/>
      <w:lvlJc w:val="left"/>
      <w:pPr>
        <w:ind w:left="472" w:hanging="360"/>
      </w:pPr>
      <w:rPr>
        <w:rFonts w:ascii="Calibri" w:hAnsi="Calibri" w:cs="Calibri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91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51" w:hanging="360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3">
      <w:start w:val="1"/>
      <w:numFmt w:val="lowerRoman"/>
      <w:lvlText w:val="%4)"/>
      <w:lvlJc w:val="left"/>
      <w:pPr>
        <w:ind w:left="1911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097" w:hanging="360"/>
      </w:pPr>
    </w:lvl>
    <w:lvl w:ilvl="5">
      <w:numFmt w:val="bullet"/>
      <w:lvlText w:val="•"/>
      <w:lvlJc w:val="left"/>
      <w:pPr>
        <w:ind w:left="4274" w:hanging="360"/>
      </w:pPr>
    </w:lvl>
    <w:lvl w:ilvl="6">
      <w:numFmt w:val="bullet"/>
      <w:lvlText w:val="•"/>
      <w:lvlJc w:val="left"/>
      <w:pPr>
        <w:ind w:left="5451" w:hanging="360"/>
      </w:pPr>
    </w:lvl>
    <w:lvl w:ilvl="7">
      <w:numFmt w:val="bullet"/>
      <w:lvlText w:val="•"/>
      <w:lvlJc w:val="left"/>
      <w:pPr>
        <w:ind w:left="6628" w:hanging="360"/>
      </w:pPr>
    </w:lvl>
    <w:lvl w:ilvl="8">
      <w:numFmt w:val="bullet"/>
      <w:lvlText w:val="•"/>
      <w:lvlJc w:val="left"/>
      <w:pPr>
        <w:ind w:left="7805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1191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551" w:hanging="360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2">
      <w:start w:val="1"/>
      <w:numFmt w:val="lowerRoman"/>
      <w:lvlText w:val="%3)"/>
      <w:lvlJc w:val="left"/>
      <w:pPr>
        <w:ind w:left="1911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271" w:hanging="360"/>
      </w:pPr>
      <w:rPr>
        <w:rFonts w:ascii="Calibri" w:hAnsi="Calibri" w:cs="Calibri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405" w:hanging="360"/>
      </w:pPr>
    </w:lvl>
    <w:lvl w:ilvl="5">
      <w:numFmt w:val="bullet"/>
      <w:lvlText w:val="•"/>
      <w:lvlJc w:val="left"/>
      <w:pPr>
        <w:ind w:left="4531" w:hanging="360"/>
      </w:pPr>
    </w:lvl>
    <w:lvl w:ilvl="6">
      <w:numFmt w:val="bullet"/>
      <w:lvlText w:val="•"/>
      <w:lvlJc w:val="left"/>
      <w:pPr>
        <w:ind w:left="5657" w:hanging="360"/>
      </w:pPr>
    </w:lvl>
    <w:lvl w:ilvl="7">
      <w:numFmt w:val="bullet"/>
      <w:lvlText w:val="•"/>
      <w:lvlJc w:val="left"/>
      <w:pPr>
        <w:ind w:left="6782" w:hanging="360"/>
      </w:pPr>
    </w:lvl>
    <w:lvl w:ilvl="8">
      <w:numFmt w:val="bullet"/>
      <w:lvlText w:val="•"/>
      <w:lvlJc w:val="left"/>
      <w:pPr>
        <w:ind w:left="790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62"/>
    <w:rsid w:val="000A4C06"/>
    <w:rsid w:val="000E60B2"/>
    <w:rsid w:val="003C74BE"/>
    <w:rsid w:val="00510603"/>
    <w:rsid w:val="005D644C"/>
    <w:rsid w:val="006D2C62"/>
    <w:rsid w:val="008E7C40"/>
    <w:rsid w:val="00A85896"/>
    <w:rsid w:val="00B91BFF"/>
    <w:rsid w:val="00D37FEC"/>
    <w:rsid w:val="00DF37CE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55242F"/>
  <w14:defaultImageDpi w14:val="0"/>
  <w15:docId w15:val="{B63CAFF0-B2C2-1A40-8F26-996B8C1F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7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911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1"/>
    <w:qFormat/>
    <w:pPr>
      <w:spacing w:before="20"/>
      <w:ind w:left="1911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C62"/>
    <w:pPr>
      <w:spacing w:after="0" w:line="240" w:lineRule="auto"/>
    </w:pPr>
    <w:rPr>
      <w:rFonts w:ascii="Calibri" w:hAnsi="Calibri" w:cs="Calibri"/>
      <w:kern w:val="0"/>
    </w:rPr>
  </w:style>
  <w:style w:type="character" w:styleId="Hyperlink">
    <w:name w:val="Hyperlink"/>
    <w:basedOn w:val="DefaultParagraphFont"/>
    <w:uiPriority w:val="99"/>
    <w:unhideWhenUsed/>
    <w:rsid w:val="00A85896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89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896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C9"/>
    <w:rPr>
      <w:rFonts w:ascii="Segoe UI Symbol" w:hAnsi="Segoe UI Symbol" w:cs="Segoe UI Symbo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AC9"/>
    <w:rPr>
      <w:rFonts w:ascii="Segoe UI Symbol" w:hAnsi="Segoe UI Symbol" w:cs="Segoe UI Symbo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s.admin.utah.edu/purchasing/forms_pu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bs.admin.utah.edu/pca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tsi.utah.edu/crso/on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Nielsen</dc:creator>
  <cp:keywords/>
  <dc:description/>
  <cp:lastModifiedBy>SRAVANTHI GARIKIPATI</cp:lastModifiedBy>
  <cp:revision>2</cp:revision>
  <dcterms:created xsi:type="dcterms:W3CDTF">2023-09-20T18:12:00Z</dcterms:created>
  <dcterms:modified xsi:type="dcterms:W3CDTF">2023-09-20T18:12:00Z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22 for Word</vt:lpwstr>
  </property>
  <property fmtid="{D5CDD505-2E9C-101B-9397-08002B2CF9AE}" pid="4" name="Producer">
    <vt:lpwstr>Adobe PDF Library 22.1.117</vt:lpwstr>
  </property>
  <property fmtid="{D5CDD505-2E9C-101B-9397-08002B2CF9AE}" pid="5" name="SourceModified">
    <vt:lpwstr>D:20220413213249</vt:lpwstr>
  </property>
</Properties>
</file>